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1F935">
      <w:pPr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扬州市中心血站直饮水改造项目</w:t>
      </w:r>
    </w:p>
    <w:p w14:paraId="4E8A9A7E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2325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00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305B">
            <w:pPr>
              <w:spacing w:line="400" w:lineRule="exact"/>
              <w:jc w:val="left"/>
              <w:rPr>
                <w:rFonts w:cs="Calibri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扬州市中心血站直饮水改造项目</w:t>
            </w:r>
            <w:bookmarkStart w:id="0" w:name="_GoBack"/>
            <w:bookmarkEnd w:id="0"/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调研</w:t>
            </w:r>
          </w:p>
        </w:tc>
      </w:tr>
      <w:tr w14:paraId="21A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5B12FA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02ADB672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8A6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29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07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15BAB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0B4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C1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502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6AD5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19B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B8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D6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143E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663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D4C4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2A9A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CE5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1597EDF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573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3C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94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5FF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D6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675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007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7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93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8A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A67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18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B2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280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17C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96B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22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9C3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62ECE8B0">
      <w:pPr>
        <w:rPr>
          <w:rFonts w:ascii="Calibri" w:hAnsi="Calibri" w:eastAsia="宋体" w:cs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C6C4DA0"/>
    <w:rsid w:val="0D5B5E71"/>
    <w:rsid w:val="0E046CAB"/>
    <w:rsid w:val="1D7E6041"/>
    <w:rsid w:val="224000F4"/>
    <w:rsid w:val="2AE62171"/>
    <w:rsid w:val="3950622F"/>
    <w:rsid w:val="519025DC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104</Characters>
  <Lines>1</Lines>
  <Paragraphs>1</Paragraphs>
  <TotalTime>1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zhu</dc:creator>
  <cp:lastModifiedBy>月亮旁的耗子</cp:lastModifiedBy>
  <dcterms:modified xsi:type="dcterms:W3CDTF">2026-01-09T03:12:27Z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C53B92E7295D4680A61D312D9918A13C_13</vt:lpwstr>
  </property>
  <property fmtid="{D5CDD505-2E9C-101B-9397-08002B2CF9AE}" pid="4" name="KSOTemplateDocerSaveRecord">
    <vt:lpwstr>eyJoZGlkIjoiNzM5YzY2OTFkYWQyOTQ1ZWRmMTQ2OGUyNzUyMzZhMDQiLCJ1c2VySWQiOiI1MTI2ODQ2OTAifQ==</vt:lpwstr>
  </property>
</Properties>
</file>